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50911" w14:textId="24DE18D1" w:rsidR="0077773F" w:rsidRPr="0077773F" w:rsidRDefault="0077773F" w:rsidP="00B87893">
      <w:pPr>
        <w:pStyle w:val="Heading1"/>
        <w:spacing w:after="0"/>
        <w:rPr>
          <w:rFonts w:ascii="Franklin Gothic Book" w:hAnsi="Franklin Gothic Book"/>
          <w:b w:val="0"/>
          <w:bCs w:val="0"/>
        </w:rPr>
      </w:pPr>
      <w:r w:rsidRPr="00B87893">
        <w:t>PURPOSE</w:t>
      </w:r>
    </w:p>
    <w:p w14:paraId="454264C4" w14:textId="4C6F59FE" w:rsidR="0077773F" w:rsidRPr="0077773F" w:rsidRDefault="0077773F" w:rsidP="00482959">
      <w:pPr>
        <w:spacing w:after="240"/>
        <w:rPr>
          <w:rFonts w:ascii="Franklin Gothic Medium Cond" w:hAnsi="Franklin Gothic Medium Cond"/>
        </w:rPr>
      </w:pPr>
      <w:r w:rsidRPr="030F5DEC">
        <w:rPr>
          <w:rFonts w:ascii="Franklin Gothic Medium Cond" w:hAnsi="Franklin Gothic Medium Cond"/>
        </w:rPr>
        <w:t xml:space="preserve">The Tier 2 </w:t>
      </w:r>
      <w:r w:rsidR="00171A38" w:rsidRPr="030F5DEC">
        <w:rPr>
          <w:rFonts w:ascii="Franklin Gothic Medium Cond" w:hAnsi="Franklin Gothic Medium Cond"/>
        </w:rPr>
        <w:t xml:space="preserve">Lifeline </w:t>
      </w:r>
      <w:r w:rsidRPr="030F5DEC">
        <w:rPr>
          <w:rFonts w:ascii="Franklin Gothic Medium Cond" w:hAnsi="Franklin Gothic Medium Cond"/>
        </w:rPr>
        <w:t xml:space="preserve">Component Breakdown serves as a continuation of the Tier 1 </w:t>
      </w:r>
      <w:r w:rsidR="00886CAF">
        <w:rPr>
          <w:rFonts w:ascii="Franklin Gothic Medium Cond" w:hAnsi="Franklin Gothic Medium Cond"/>
        </w:rPr>
        <w:t>Senior Leadership Brief</w:t>
      </w:r>
      <w:r w:rsidRPr="030F5DEC">
        <w:rPr>
          <w:rFonts w:ascii="Franklin Gothic Medium Cond" w:hAnsi="Franklin Gothic Medium Cond"/>
        </w:rPr>
        <w:t>, providing an expanded snapshot of a disaster. It aims to provide additional details and analysis regarding specific</w:t>
      </w:r>
      <w:r w:rsidR="009F16BF">
        <w:rPr>
          <w:rFonts w:ascii="Franklin Gothic Medium Cond" w:hAnsi="Franklin Gothic Medium Cond"/>
        </w:rPr>
        <w:t xml:space="preserve"> </w:t>
      </w:r>
      <w:r w:rsidRPr="030F5DEC">
        <w:rPr>
          <w:rFonts w:ascii="Franklin Gothic Medium Cond" w:hAnsi="Franklin Gothic Medium Cond"/>
        </w:rPr>
        <w:t>lifeline component</w:t>
      </w:r>
      <w:r w:rsidR="27CD5E9D" w:rsidRPr="030F5DEC">
        <w:rPr>
          <w:rFonts w:ascii="Franklin Gothic Medium Cond" w:hAnsi="Franklin Gothic Medium Cond"/>
        </w:rPr>
        <w:t>s</w:t>
      </w:r>
      <w:r w:rsidRPr="030F5DEC">
        <w:rPr>
          <w:rFonts w:ascii="Franklin Gothic Medium Cond" w:hAnsi="Franklin Gothic Medium Cond"/>
        </w:rPr>
        <w:t>, aiding in effective decision-making and response coordination.</w:t>
      </w:r>
    </w:p>
    <w:p w14:paraId="3F7C28E9" w14:textId="73381A9C" w:rsidR="0077773F" w:rsidRPr="0077773F" w:rsidRDefault="0077773F" w:rsidP="00B87893">
      <w:pPr>
        <w:pStyle w:val="Heading1"/>
        <w:spacing w:after="0"/>
        <w:rPr>
          <w:rFonts w:ascii="Franklin Gothic Book" w:hAnsi="Franklin Gothic Book"/>
          <w:b w:val="0"/>
          <w:bCs w:val="0"/>
        </w:rPr>
      </w:pPr>
      <w:r w:rsidRPr="00B87893">
        <w:t>UTILIZATION</w:t>
      </w:r>
    </w:p>
    <w:p w14:paraId="69F460FB" w14:textId="2794B89C" w:rsidR="0077773F" w:rsidRPr="0077773F" w:rsidRDefault="0077773F" w:rsidP="00482959">
      <w:pPr>
        <w:spacing w:after="240"/>
        <w:rPr>
          <w:rFonts w:ascii="Franklin Gothic Medium Cond" w:hAnsi="Franklin Gothic Medium Cond"/>
        </w:rPr>
      </w:pPr>
      <w:r w:rsidRPr="0077773F">
        <w:rPr>
          <w:rFonts w:ascii="Franklin Gothic Medium Cond" w:hAnsi="Franklin Gothic Medium Cond"/>
        </w:rPr>
        <w:t xml:space="preserve">The decision to use the Tier 2 </w:t>
      </w:r>
      <w:r w:rsidR="009936CF">
        <w:rPr>
          <w:rFonts w:ascii="Franklin Gothic Medium Cond" w:hAnsi="Franklin Gothic Medium Cond"/>
        </w:rPr>
        <w:t xml:space="preserve">Lifeline </w:t>
      </w:r>
      <w:r w:rsidRPr="0077773F">
        <w:rPr>
          <w:rFonts w:ascii="Franklin Gothic Medium Cond" w:hAnsi="Franklin Gothic Medium Cond"/>
        </w:rPr>
        <w:t xml:space="preserve">Component Breakdown lies with the Situational Awareness Section (SAS) Chief when the National Response Coordination Center (NRCC) is </w:t>
      </w:r>
      <w:r w:rsidR="00864F5E">
        <w:rPr>
          <w:rFonts w:ascii="Franklin Gothic Medium Cond" w:hAnsi="Franklin Gothic Medium Cond"/>
        </w:rPr>
        <w:t>activated</w:t>
      </w:r>
      <w:r w:rsidRPr="0077773F">
        <w:rPr>
          <w:rFonts w:ascii="Franklin Gothic Medium Cond" w:hAnsi="Franklin Gothic Medium Cond"/>
        </w:rPr>
        <w:t xml:space="preserve">. </w:t>
      </w:r>
      <w:r w:rsidR="00864F5E">
        <w:rPr>
          <w:rFonts w:ascii="Franklin Gothic Medium Cond" w:hAnsi="Franklin Gothic Medium Cond"/>
        </w:rPr>
        <w:t>T</w:t>
      </w:r>
      <w:r w:rsidRPr="0077773F">
        <w:rPr>
          <w:rFonts w:ascii="Franklin Gothic Medium Cond" w:hAnsi="Franklin Gothic Medium Cond"/>
        </w:rPr>
        <w:t xml:space="preserve">he decision to use the Tier 2 Breakdown rests with the Planning Chiefs when the Regional Response Coordination Center (RRCC) is leading </w:t>
      </w:r>
      <w:r w:rsidR="001102C2">
        <w:rPr>
          <w:rFonts w:ascii="Franklin Gothic Medium Cond" w:hAnsi="Franklin Gothic Medium Cond"/>
        </w:rPr>
        <w:t>reporting for an incident or event</w:t>
      </w:r>
      <w:r w:rsidRPr="0077773F">
        <w:rPr>
          <w:rFonts w:ascii="Franklin Gothic Medium Cond" w:hAnsi="Franklin Gothic Medium Cond"/>
        </w:rPr>
        <w:t xml:space="preserve">. FEMA Leadership may </w:t>
      </w:r>
      <w:r w:rsidR="007D1506">
        <w:rPr>
          <w:rFonts w:ascii="Franklin Gothic Medium Cond" w:hAnsi="Franklin Gothic Medium Cond"/>
        </w:rPr>
        <w:t>request</w:t>
      </w:r>
      <w:r w:rsidRPr="0077773F">
        <w:rPr>
          <w:rFonts w:ascii="Franklin Gothic Medium Cond" w:hAnsi="Franklin Gothic Medium Cond"/>
        </w:rPr>
        <w:t xml:space="preserve"> Tier 2 </w:t>
      </w:r>
      <w:r w:rsidR="000338B6">
        <w:rPr>
          <w:rFonts w:ascii="Franklin Gothic Medium Cond" w:hAnsi="Franklin Gothic Medium Cond"/>
        </w:rPr>
        <w:t>report</w:t>
      </w:r>
      <w:r w:rsidR="0050256C">
        <w:rPr>
          <w:rFonts w:ascii="Franklin Gothic Medium Cond" w:hAnsi="Franklin Gothic Medium Cond"/>
        </w:rPr>
        <w:t>ing</w:t>
      </w:r>
      <w:r w:rsidRPr="0077773F">
        <w:rPr>
          <w:rFonts w:ascii="Franklin Gothic Medium Cond" w:hAnsi="Franklin Gothic Medium Cond"/>
        </w:rPr>
        <w:t xml:space="preserve"> </w:t>
      </w:r>
      <w:r w:rsidR="00E62988">
        <w:rPr>
          <w:rFonts w:ascii="Franklin Gothic Medium Cond" w:hAnsi="Franklin Gothic Medium Cond"/>
        </w:rPr>
        <w:t>based on mission requirements</w:t>
      </w:r>
      <w:r w:rsidRPr="0077773F">
        <w:rPr>
          <w:rFonts w:ascii="Franklin Gothic Medium Cond" w:hAnsi="Franklin Gothic Medium Cond"/>
        </w:rPr>
        <w:t>.</w:t>
      </w:r>
    </w:p>
    <w:p w14:paraId="36844A93" w14:textId="70A3A6F4" w:rsidR="0077773F" w:rsidRPr="0077773F" w:rsidRDefault="0077773F" w:rsidP="00B87893">
      <w:pPr>
        <w:pStyle w:val="Heading1"/>
        <w:spacing w:after="0"/>
        <w:rPr>
          <w:rFonts w:ascii="Franklin Gothic Book" w:hAnsi="Franklin Gothic Book"/>
          <w:b w:val="0"/>
          <w:bCs w:val="0"/>
        </w:rPr>
      </w:pPr>
      <w:r w:rsidRPr="00B87893">
        <w:t>CONTENT</w:t>
      </w:r>
    </w:p>
    <w:p w14:paraId="0833C91A" w14:textId="3BB80A80" w:rsidR="00EF2151" w:rsidRDefault="003142A6" w:rsidP="003142A6">
      <w:pPr>
        <w:pStyle w:val="Heading1"/>
        <w:rPr>
          <w:rFonts w:eastAsiaTheme="minorHAnsi" w:cstheme="minorBidi"/>
          <w:b w:val="0"/>
          <w:bCs w:val="0"/>
          <w:sz w:val="22"/>
          <w:szCs w:val="22"/>
        </w:rPr>
      </w:pPr>
      <w:r w:rsidRPr="003142A6">
        <w:rPr>
          <w:rFonts w:eastAsiaTheme="minorHAnsi" w:cstheme="minorBidi"/>
          <w:b w:val="0"/>
          <w:bCs w:val="0"/>
          <w:sz w:val="22"/>
          <w:szCs w:val="22"/>
        </w:rPr>
        <w:t xml:space="preserve">A Tier 2 </w:t>
      </w:r>
      <w:r w:rsidR="001E3D42">
        <w:rPr>
          <w:rFonts w:eastAsiaTheme="minorHAnsi" w:cstheme="minorBidi"/>
          <w:b w:val="0"/>
          <w:bCs w:val="0"/>
          <w:sz w:val="22"/>
          <w:szCs w:val="22"/>
        </w:rPr>
        <w:t xml:space="preserve">Lifeline </w:t>
      </w:r>
      <w:r w:rsidRPr="003142A6">
        <w:rPr>
          <w:rFonts w:eastAsiaTheme="minorHAnsi" w:cstheme="minorBidi"/>
          <w:b w:val="0"/>
          <w:bCs w:val="0"/>
          <w:sz w:val="22"/>
          <w:szCs w:val="22"/>
        </w:rPr>
        <w:t xml:space="preserve">Component Breakdown </w:t>
      </w:r>
      <w:r w:rsidR="00977858">
        <w:rPr>
          <w:rFonts w:eastAsiaTheme="minorHAnsi" w:cstheme="minorBidi"/>
          <w:b w:val="0"/>
          <w:bCs w:val="0"/>
          <w:sz w:val="22"/>
          <w:szCs w:val="22"/>
        </w:rPr>
        <w:t xml:space="preserve">accompanies the Tier 1 Senior Leadership Brief </w:t>
      </w:r>
      <w:r w:rsidR="0050256C">
        <w:rPr>
          <w:rFonts w:eastAsiaTheme="minorHAnsi" w:cstheme="minorBidi"/>
          <w:b w:val="0"/>
          <w:bCs w:val="0"/>
          <w:sz w:val="22"/>
          <w:szCs w:val="22"/>
        </w:rPr>
        <w:t xml:space="preserve">(when applicable) </w:t>
      </w:r>
      <w:r w:rsidR="001A6840">
        <w:rPr>
          <w:rFonts w:eastAsiaTheme="minorHAnsi" w:cstheme="minorBidi"/>
          <w:b w:val="0"/>
          <w:bCs w:val="0"/>
          <w:sz w:val="22"/>
          <w:szCs w:val="22"/>
        </w:rPr>
        <w:t>and</w:t>
      </w:r>
      <w:r w:rsidR="00E80566">
        <w:rPr>
          <w:rFonts w:eastAsiaTheme="minorHAnsi" w:cstheme="minorBidi"/>
          <w:b w:val="0"/>
          <w:bCs w:val="0"/>
          <w:sz w:val="22"/>
          <w:szCs w:val="22"/>
        </w:rPr>
        <w:t xml:space="preserve"> </w:t>
      </w:r>
      <w:r w:rsidRPr="003142A6">
        <w:rPr>
          <w:rFonts w:eastAsiaTheme="minorHAnsi" w:cstheme="minorBidi"/>
          <w:b w:val="0"/>
          <w:bCs w:val="0"/>
          <w:sz w:val="22"/>
          <w:szCs w:val="22"/>
        </w:rPr>
        <w:t xml:space="preserve">expands on the information covered in the Tier 1 report. </w:t>
      </w:r>
      <w:r w:rsidR="00977858">
        <w:rPr>
          <w:rFonts w:eastAsiaTheme="minorHAnsi" w:cstheme="minorBidi"/>
          <w:b w:val="0"/>
          <w:bCs w:val="0"/>
          <w:sz w:val="22"/>
          <w:szCs w:val="22"/>
        </w:rPr>
        <w:t>The</w:t>
      </w:r>
      <w:r w:rsidRPr="003142A6">
        <w:rPr>
          <w:rFonts w:eastAsiaTheme="minorHAnsi" w:cstheme="minorBidi"/>
          <w:b w:val="0"/>
          <w:bCs w:val="0"/>
          <w:sz w:val="22"/>
          <w:szCs w:val="22"/>
        </w:rPr>
        <w:t xml:space="preserve"> </w:t>
      </w:r>
      <w:r w:rsidR="00E80566">
        <w:rPr>
          <w:rFonts w:eastAsiaTheme="minorHAnsi" w:cstheme="minorBidi"/>
          <w:b w:val="0"/>
          <w:bCs w:val="0"/>
          <w:sz w:val="22"/>
          <w:szCs w:val="22"/>
        </w:rPr>
        <w:t>Tier 2 report</w:t>
      </w:r>
      <w:r w:rsidRPr="003142A6">
        <w:rPr>
          <w:rFonts w:eastAsiaTheme="minorHAnsi" w:cstheme="minorBidi"/>
          <w:b w:val="0"/>
          <w:bCs w:val="0"/>
          <w:sz w:val="22"/>
          <w:szCs w:val="22"/>
        </w:rPr>
        <w:t xml:space="preserve"> consists of columns that provide information on the Status, Impact, Actions, and Comments</w:t>
      </w:r>
      <w:r w:rsidR="0040204E">
        <w:rPr>
          <w:rFonts w:eastAsiaTheme="minorHAnsi" w:cstheme="minorBidi"/>
          <w:b w:val="0"/>
          <w:bCs w:val="0"/>
          <w:sz w:val="22"/>
          <w:szCs w:val="22"/>
        </w:rPr>
        <w:t xml:space="preserve"> (Limiting Factors </w:t>
      </w:r>
      <w:r w:rsidR="001A6840">
        <w:rPr>
          <w:rFonts w:eastAsiaTheme="minorHAnsi" w:cstheme="minorBidi"/>
          <w:b w:val="0"/>
          <w:bCs w:val="0"/>
          <w:sz w:val="22"/>
          <w:szCs w:val="22"/>
        </w:rPr>
        <w:t>and</w:t>
      </w:r>
      <w:r w:rsidR="0040204E">
        <w:rPr>
          <w:rFonts w:eastAsiaTheme="minorHAnsi" w:cstheme="minorBidi"/>
          <w:b w:val="0"/>
          <w:bCs w:val="0"/>
          <w:sz w:val="22"/>
          <w:szCs w:val="22"/>
        </w:rPr>
        <w:t xml:space="preserve"> ETA to Green)</w:t>
      </w:r>
      <w:r w:rsidRPr="003142A6">
        <w:rPr>
          <w:rFonts w:eastAsiaTheme="minorHAnsi" w:cstheme="minorBidi"/>
          <w:b w:val="0"/>
          <w:bCs w:val="0"/>
          <w:sz w:val="22"/>
          <w:szCs w:val="22"/>
        </w:rPr>
        <w:t xml:space="preserve"> </w:t>
      </w:r>
      <w:r w:rsidR="00EF2151">
        <w:rPr>
          <w:rFonts w:eastAsiaTheme="minorHAnsi" w:cstheme="minorBidi"/>
          <w:b w:val="0"/>
          <w:bCs w:val="0"/>
          <w:sz w:val="22"/>
          <w:szCs w:val="22"/>
        </w:rPr>
        <w:t>allowing for space to provide</w:t>
      </w:r>
      <w:r w:rsidRPr="003142A6">
        <w:rPr>
          <w:rFonts w:eastAsiaTheme="minorHAnsi" w:cstheme="minorBidi"/>
          <w:b w:val="0"/>
          <w:bCs w:val="0"/>
          <w:sz w:val="22"/>
          <w:szCs w:val="22"/>
        </w:rPr>
        <w:t xml:space="preserve"> a detailed analysis of a single lifeline component that could</w:t>
      </w:r>
      <w:r w:rsidR="007B40F3">
        <w:rPr>
          <w:rFonts w:eastAsiaTheme="minorHAnsi" w:cstheme="minorBidi"/>
          <w:b w:val="0"/>
          <w:bCs w:val="0"/>
          <w:sz w:val="22"/>
          <w:szCs w:val="22"/>
        </w:rPr>
        <w:t xml:space="preserve"> </w:t>
      </w:r>
      <w:r w:rsidRPr="003142A6">
        <w:rPr>
          <w:rFonts w:eastAsiaTheme="minorHAnsi" w:cstheme="minorBidi"/>
          <w:b w:val="0"/>
          <w:bCs w:val="0"/>
          <w:sz w:val="22"/>
          <w:szCs w:val="22"/>
        </w:rPr>
        <w:t>n</w:t>
      </w:r>
      <w:r w:rsidR="007B40F3">
        <w:rPr>
          <w:rFonts w:eastAsiaTheme="minorHAnsi" w:cstheme="minorBidi"/>
          <w:b w:val="0"/>
          <w:bCs w:val="0"/>
          <w:sz w:val="22"/>
          <w:szCs w:val="22"/>
        </w:rPr>
        <w:t>o</w:t>
      </w:r>
      <w:r w:rsidRPr="003142A6">
        <w:rPr>
          <w:rFonts w:eastAsiaTheme="minorHAnsi" w:cstheme="minorBidi"/>
          <w:b w:val="0"/>
          <w:bCs w:val="0"/>
          <w:sz w:val="22"/>
          <w:szCs w:val="22"/>
        </w:rPr>
        <w:t xml:space="preserve">t be </w:t>
      </w:r>
      <w:r w:rsidR="00EF2151">
        <w:rPr>
          <w:rFonts w:eastAsiaTheme="minorHAnsi" w:cstheme="minorBidi"/>
          <w:b w:val="0"/>
          <w:bCs w:val="0"/>
          <w:sz w:val="22"/>
          <w:szCs w:val="22"/>
        </w:rPr>
        <w:t>adequately</w:t>
      </w:r>
      <w:r w:rsidRPr="003142A6">
        <w:rPr>
          <w:rFonts w:eastAsiaTheme="minorHAnsi" w:cstheme="minorBidi"/>
          <w:b w:val="0"/>
          <w:bCs w:val="0"/>
          <w:sz w:val="22"/>
          <w:szCs w:val="22"/>
        </w:rPr>
        <w:t xml:space="preserve"> covered in the Tier 1 format. </w:t>
      </w:r>
    </w:p>
    <w:p w14:paraId="58F7F420" w14:textId="1E77A9D1" w:rsidR="003142A6" w:rsidRDefault="00E432FB" w:rsidP="003142A6">
      <w:pPr>
        <w:pStyle w:val="Heading1"/>
        <w:rPr>
          <w:rFonts w:eastAsiaTheme="minorHAnsi" w:cstheme="minorBidi"/>
          <w:b w:val="0"/>
          <w:bCs w:val="0"/>
          <w:sz w:val="22"/>
          <w:szCs w:val="22"/>
        </w:rPr>
      </w:pPr>
      <w:r>
        <w:rPr>
          <w:rFonts w:eastAsiaTheme="minorHAnsi" w:cstheme="minorBidi"/>
          <w:b w:val="0"/>
          <w:bCs w:val="0"/>
          <w:sz w:val="22"/>
          <w:szCs w:val="22"/>
        </w:rPr>
        <w:t>The analysis of</w:t>
      </w:r>
      <w:r w:rsidR="005D3E3E">
        <w:rPr>
          <w:rFonts w:eastAsiaTheme="minorHAnsi" w:cstheme="minorBidi"/>
          <w:b w:val="0"/>
          <w:bCs w:val="0"/>
          <w:sz w:val="22"/>
          <w:szCs w:val="22"/>
        </w:rPr>
        <w:t xml:space="preserve"> individual</w:t>
      </w:r>
      <w:r>
        <w:rPr>
          <w:rFonts w:eastAsiaTheme="minorHAnsi" w:cstheme="minorBidi"/>
          <w:b w:val="0"/>
          <w:bCs w:val="0"/>
          <w:sz w:val="22"/>
          <w:szCs w:val="22"/>
        </w:rPr>
        <w:t xml:space="preserve"> lifeline </w:t>
      </w:r>
      <w:r w:rsidR="003142A6" w:rsidRPr="005D3E3E">
        <w:rPr>
          <w:rFonts w:eastAsiaTheme="minorHAnsi" w:cstheme="minorBidi"/>
          <w:b w:val="0"/>
          <w:bCs w:val="0"/>
          <w:sz w:val="22"/>
          <w:szCs w:val="22"/>
          <w:u w:val="single"/>
        </w:rPr>
        <w:t>sub</w:t>
      </w:r>
      <w:r w:rsidR="003142A6" w:rsidRPr="003142A6">
        <w:rPr>
          <w:rFonts w:eastAsiaTheme="minorHAnsi" w:cstheme="minorBidi"/>
          <w:b w:val="0"/>
          <w:bCs w:val="0"/>
          <w:sz w:val="22"/>
          <w:szCs w:val="22"/>
        </w:rPr>
        <w:t>component</w:t>
      </w:r>
      <w:r>
        <w:rPr>
          <w:rFonts w:eastAsiaTheme="minorHAnsi" w:cstheme="minorBidi"/>
          <w:b w:val="0"/>
          <w:bCs w:val="0"/>
          <w:sz w:val="22"/>
          <w:szCs w:val="22"/>
        </w:rPr>
        <w:t xml:space="preserve">s </w:t>
      </w:r>
      <w:r w:rsidR="005D3E3E">
        <w:rPr>
          <w:rFonts w:eastAsiaTheme="minorHAnsi" w:cstheme="minorBidi"/>
          <w:b w:val="0"/>
          <w:bCs w:val="0"/>
          <w:sz w:val="22"/>
          <w:szCs w:val="22"/>
        </w:rPr>
        <w:t>is</w:t>
      </w:r>
      <w:r w:rsidR="00F9668E">
        <w:rPr>
          <w:rFonts w:eastAsiaTheme="minorHAnsi" w:cstheme="minorBidi"/>
          <w:b w:val="0"/>
          <w:bCs w:val="0"/>
          <w:sz w:val="22"/>
          <w:szCs w:val="22"/>
        </w:rPr>
        <w:t xml:space="preserve"> flexible in this format (</w:t>
      </w:r>
      <w:r w:rsidR="00C824B8">
        <w:rPr>
          <w:rFonts w:eastAsiaTheme="minorHAnsi" w:cstheme="minorBidi"/>
          <w:b w:val="0"/>
          <w:bCs w:val="0"/>
          <w:sz w:val="22"/>
          <w:szCs w:val="22"/>
        </w:rPr>
        <w:t>not all subcomponents need to be analyzed in this report)</w:t>
      </w:r>
      <w:r w:rsidR="00F9668E">
        <w:rPr>
          <w:rFonts w:eastAsiaTheme="minorHAnsi" w:cstheme="minorBidi"/>
          <w:b w:val="0"/>
          <w:bCs w:val="0"/>
          <w:sz w:val="22"/>
          <w:szCs w:val="22"/>
        </w:rPr>
        <w:t>, but if a subcomponent</w:t>
      </w:r>
      <w:r w:rsidR="003142A6" w:rsidRPr="003142A6">
        <w:rPr>
          <w:rFonts w:eastAsiaTheme="minorHAnsi" w:cstheme="minorBidi"/>
          <w:b w:val="0"/>
          <w:bCs w:val="0"/>
          <w:sz w:val="22"/>
          <w:szCs w:val="22"/>
        </w:rPr>
        <w:t xml:space="preserve"> is mentioned in one column, it must be addressed in </w:t>
      </w:r>
      <w:r w:rsidR="00C824B8">
        <w:rPr>
          <w:rFonts w:eastAsiaTheme="minorHAnsi" w:cstheme="minorBidi"/>
          <w:b w:val="0"/>
          <w:bCs w:val="0"/>
          <w:sz w:val="22"/>
          <w:szCs w:val="22"/>
        </w:rPr>
        <w:t>all</w:t>
      </w:r>
      <w:r w:rsidR="00F9668E">
        <w:rPr>
          <w:rFonts w:eastAsiaTheme="minorHAnsi" w:cstheme="minorBidi"/>
          <w:b w:val="0"/>
          <w:bCs w:val="0"/>
          <w:sz w:val="22"/>
          <w:szCs w:val="22"/>
        </w:rPr>
        <w:t xml:space="preserve"> report</w:t>
      </w:r>
      <w:r w:rsidR="003142A6" w:rsidRPr="003142A6">
        <w:rPr>
          <w:rFonts w:eastAsiaTheme="minorHAnsi" w:cstheme="minorBidi"/>
          <w:b w:val="0"/>
          <w:bCs w:val="0"/>
          <w:sz w:val="22"/>
          <w:szCs w:val="22"/>
        </w:rPr>
        <w:t xml:space="preserve"> columns. While Tier 2 reports are </w:t>
      </w:r>
      <w:r w:rsidR="00AD42C2">
        <w:rPr>
          <w:rFonts w:eastAsiaTheme="minorHAnsi" w:cstheme="minorBidi"/>
          <w:b w:val="0"/>
          <w:bCs w:val="0"/>
          <w:sz w:val="22"/>
          <w:szCs w:val="22"/>
        </w:rPr>
        <w:t>most</w:t>
      </w:r>
      <w:r w:rsidR="003142A6" w:rsidRPr="003142A6">
        <w:rPr>
          <w:rFonts w:eastAsiaTheme="minorHAnsi" w:cstheme="minorBidi"/>
          <w:b w:val="0"/>
          <w:bCs w:val="0"/>
          <w:sz w:val="22"/>
          <w:szCs w:val="22"/>
        </w:rPr>
        <w:t xml:space="preserve"> applicable for significantly impacted (red) lifeline components, </w:t>
      </w:r>
      <w:r w:rsidR="00097120">
        <w:rPr>
          <w:rFonts w:eastAsiaTheme="minorHAnsi" w:cstheme="minorBidi"/>
          <w:b w:val="0"/>
          <w:bCs w:val="0"/>
          <w:sz w:val="22"/>
          <w:szCs w:val="22"/>
        </w:rPr>
        <w:t>the report is not</w:t>
      </w:r>
      <w:r w:rsidR="003142A6" w:rsidRPr="003142A6">
        <w:rPr>
          <w:rFonts w:eastAsiaTheme="minorHAnsi" w:cstheme="minorBidi"/>
          <w:b w:val="0"/>
          <w:bCs w:val="0"/>
          <w:sz w:val="22"/>
          <w:szCs w:val="22"/>
        </w:rPr>
        <w:t xml:space="preserve"> limited to a specific lifeline status. Multiple Tier 2 reports may be leveraged if necessary.</w:t>
      </w:r>
    </w:p>
    <w:p w14:paraId="328C62AA" w14:textId="6FBA7E2E" w:rsidR="001E373E" w:rsidRPr="00FD2906" w:rsidRDefault="001E373E" w:rsidP="001E373E">
      <w:pPr>
        <w:pStyle w:val="ListParagraph"/>
        <w:numPr>
          <w:ilvl w:val="0"/>
          <w:numId w:val="3"/>
        </w:numPr>
        <w:rPr>
          <w:rFonts w:ascii="Franklin Gothic Medium Cond" w:hAnsi="Franklin Gothic Medium Cond"/>
        </w:rPr>
      </w:pPr>
      <w:r w:rsidRPr="00FD2906">
        <w:rPr>
          <w:rFonts w:ascii="Franklin Gothic Medium Cond" w:hAnsi="Franklin Gothic Medium Cond"/>
          <w:b/>
          <w:bCs/>
        </w:rPr>
        <w:t>Status</w:t>
      </w:r>
      <w:r w:rsidRPr="00FD2906">
        <w:rPr>
          <w:rFonts w:ascii="Franklin Gothic Medium Cond" w:hAnsi="Franklin Gothic Medium Cond"/>
        </w:rPr>
        <w:t xml:space="preserve"> - Summarize the root cause(s) of disruption to lifeline services</w:t>
      </w:r>
      <w:r w:rsidR="00842D00">
        <w:rPr>
          <w:rFonts w:ascii="Franklin Gothic Medium Cond" w:hAnsi="Franklin Gothic Medium Cond"/>
        </w:rPr>
        <w:t>.</w:t>
      </w:r>
    </w:p>
    <w:p w14:paraId="0AE08EA9" w14:textId="6087A0F2" w:rsidR="0044711E" w:rsidRDefault="001E373E" w:rsidP="001E373E">
      <w:pPr>
        <w:pStyle w:val="ListParagraph"/>
        <w:numPr>
          <w:ilvl w:val="0"/>
          <w:numId w:val="3"/>
        </w:numPr>
        <w:rPr>
          <w:rFonts w:ascii="Franklin Gothic Medium Cond" w:hAnsi="Franklin Gothic Medium Cond"/>
        </w:rPr>
      </w:pPr>
      <w:r w:rsidRPr="00FD2906">
        <w:rPr>
          <w:rFonts w:ascii="Franklin Gothic Medium Cond" w:hAnsi="Franklin Gothic Medium Cond"/>
          <w:b/>
          <w:bCs/>
        </w:rPr>
        <w:t>Impact</w:t>
      </w:r>
      <w:r w:rsidRPr="00FD2906">
        <w:rPr>
          <w:rFonts w:ascii="Franklin Gothic Medium Cond" w:hAnsi="Franklin Gothic Medium Cond"/>
        </w:rPr>
        <w:t xml:space="preserve"> - Explain the disaster impacts to specific communities, disaster survivors, and response operations</w:t>
      </w:r>
      <w:r w:rsidR="00FF4B0A">
        <w:rPr>
          <w:rFonts w:ascii="Franklin Gothic Medium Cond" w:hAnsi="Franklin Gothic Medium Cond"/>
        </w:rPr>
        <w:t>. D</w:t>
      </w:r>
      <w:r w:rsidRPr="00FD2906">
        <w:rPr>
          <w:rFonts w:ascii="Franklin Gothic Medium Cond" w:hAnsi="Franklin Gothic Medium Cond"/>
        </w:rPr>
        <w:t>etail how the survivor experience or response operation will improve if this component is stabilized. Specify the impacted areas and population totals</w:t>
      </w:r>
      <w:r w:rsidR="00F24B1B">
        <w:rPr>
          <w:rFonts w:ascii="Franklin Gothic Medium Cond" w:hAnsi="Franklin Gothic Medium Cond"/>
        </w:rPr>
        <w:t>.</w:t>
      </w:r>
    </w:p>
    <w:p w14:paraId="4EB1DD69" w14:textId="4AC9AFC1" w:rsidR="001E373E" w:rsidRPr="00FD2906" w:rsidRDefault="001E373E" w:rsidP="001E373E">
      <w:pPr>
        <w:pStyle w:val="ListParagraph"/>
        <w:numPr>
          <w:ilvl w:val="0"/>
          <w:numId w:val="3"/>
        </w:numPr>
        <w:rPr>
          <w:rFonts w:ascii="Franklin Gothic Medium Cond" w:hAnsi="Franklin Gothic Medium Cond"/>
        </w:rPr>
      </w:pPr>
      <w:r w:rsidRPr="00FD2906">
        <w:rPr>
          <w:rFonts w:ascii="Franklin Gothic Medium Cond" w:hAnsi="Franklin Gothic Medium Cond"/>
          <w:b/>
          <w:bCs/>
        </w:rPr>
        <w:t>Actions</w:t>
      </w:r>
      <w:r w:rsidRPr="00FD2906">
        <w:rPr>
          <w:rFonts w:ascii="Franklin Gothic Medium Cond" w:hAnsi="Franklin Gothic Medium Cond"/>
        </w:rPr>
        <w:t xml:space="preserve"> - Describe the actions that are being taken to stabilize and re-establish the disrupted services. Summarize the most critical actions being taken across the Whole Community</w:t>
      </w:r>
      <w:r w:rsidR="00842D00">
        <w:rPr>
          <w:rFonts w:ascii="Franklin Gothic Medium Cond" w:hAnsi="Franklin Gothic Medium Cond"/>
        </w:rPr>
        <w:t>.</w:t>
      </w:r>
    </w:p>
    <w:p w14:paraId="76F5AFB2" w14:textId="158F3CE3" w:rsidR="001E373E" w:rsidRPr="0044711E" w:rsidRDefault="0044711E" w:rsidP="0044711E">
      <w:pPr>
        <w:pStyle w:val="ListParagraph"/>
        <w:numPr>
          <w:ilvl w:val="0"/>
          <w:numId w:val="3"/>
        </w:numPr>
        <w:rPr>
          <w:rFonts w:ascii="Franklin Gothic Medium Cond" w:hAnsi="Franklin Gothic Medium Cond"/>
        </w:rPr>
      </w:pPr>
      <w:r>
        <w:rPr>
          <w:rFonts w:ascii="Franklin Gothic Medium Cond" w:hAnsi="Franklin Gothic Medium Cond"/>
          <w:b/>
          <w:bCs/>
        </w:rPr>
        <w:t>Comments</w:t>
      </w:r>
      <w:r w:rsidR="001E373E" w:rsidRPr="00FD2906">
        <w:rPr>
          <w:rFonts w:ascii="Franklin Gothic Medium Cond" w:hAnsi="Franklin Gothic Medium Cond"/>
        </w:rPr>
        <w:t xml:space="preserve"> </w:t>
      </w:r>
      <w:r w:rsidR="000428AD">
        <w:rPr>
          <w:rFonts w:ascii="Franklin Gothic Medium Cond" w:hAnsi="Franklin Gothic Medium Cond"/>
        </w:rPr>
        <w:t xml:space="preserve">(Limiting Factors </w:t>
      </w:r>
      <w:r w:rsidR="00842D00">
        <w:rPr>
          <w:rFonts w:ascii="Franklin Gothic Medium Cond" w:hAnsi="Franklin Gothic Medium Cond"/>
        </w:rPr>
        <w:t>and</w:t>
      </w:r>
      <w:r w:rsidR="000428AD">
        <w:rPr>
          <w:rFonts w:ascii="Franklin Gothic Medium Cond" w:hAnsi="Franklin Gothic Medium Cond"/>
        </w:rPr>
        <w:t xml:space="preserve"> ETA to Green) </w:t>
      </w:r>
      <w:r w:rsidR="001E373E" w:rsidRPr="00FD2906">
        <w:rPr>
          <w:rFonts w:ascii="Franklin Gothic Medium Cond" w:hAnsi="Franklin Gothic Medium Cond"/>
        </w:rPr>
        <w:t>- Express issues that are preventing services from being stabilized or re-established. Such issues can stem from another lifeline/component, resource shortfall, management, policy, etc.</w:t>
      </w:r>
      <w:r>
        <w:rPr>
          <w:rFonts w:ascii="Franklin Gothic Medium Cond" w:hAnsi="Franklin Gothic Medium Cond"/>
        </w:rPr>
        <w:t xml:space="preserve"> </w:t>
      </w:r>
      <w:r w:rsidR="001E373E" w:rsidRPr="0044711E">
        <w:rPr>
          <w:rFonts w:ascii="Franklin Gothic Medium Cond" w:hAnsi="Franklin Gothic Medium Cond"/>
        </w:rPr>
        <w:t>Provide current component condition or an estimated timeframe for when a change in condition is expected</w:t>
      </w:r>
      <w:r w:rsidR="00525B33">
        <w:rPr>
          <w:rFonts w:ascii="Franklin Gothic Medium Cond" w:hAnsi="Franklin Gothic Medium Cond"/>
        </w:rPr>
        <w:t>.</w:t>
      </w:r>
    </w:p>
    <w:p w14:paraId="66FEA792" w14:textId="3B5D5022" w:rsidR="0077773F" w:rsidRPr="0077773F" w:rsidRDefault="0077773F" w:rsidP="00B87893">
      <w:pPr>
        <w:pStyle w:val="Heading1"/>
        <w:spacing w:after="0"/>
        <w:rPr>
          <w:rFonts w:ascii="Franklin Gothic Book" w:hAnsi="Franklin Gothic Book"/>
          <w:b w:val="0"/>
          <w:bCs w:val="0"/>
        </w:rPr>
      </w:pPr>
      <w:r w:rsidRPr="00B87893">
        <w:t>FORMATTING</w:t>
      </w:r>
    </w:p>
    <w:p w14:paraId="69DC8426" w14:textId="77777777" w:rsidR="0077097D" w:rsidRDefault="0005703A" w:rsidP="00BB7EC5">
      <w:pPr>
        <w:pStyle w:val="ListParagraph"/>
        <w:numPr>
          <w:ilvl w:val="0"/>
          <w:numId w:val="2"/>
        </w:numPr>
        <w:spacing w:after="240"/>
        <w:rPr>
          <w:rFonts w:ascii="Franklin Gothic Medium Cond" w:hAnsi="Franklin Gothic Medium Cond"/>
        </w:rPr>
      </w:pPr>
      <w:r w:rsidRPr="0077097D">
        <w:rPr>
          <w:rFonts w:ascii="Franklin Gothic Medium Cond" w:hAnsi="Franklin Gothic Medium Cond"/>
        </w:rPr>
        <w:t>Full sentences are not required, but each phrase should be clear and concise</w:t>
      </w:r>
    </w:p>
    <w:p w14:paraId="4B4CDC44" w14:textId="61A5F3D1" w:rsidR="0077097D" w:rsidRDefault="0005703A" w:rsidP="00BB7EC5">
      <w:pPr>
        <w:pStyle w:val="ListParagraph"/>
        <w:numPr>
          <w:ilvl w:val="0"/>
          <w:numId w:val="2"/>
        </w:numPr>
        <w:spacing w:after="240"/>
        <w:rPr>
          <w:rFonts w:ascii="Franklin Gothic Medium Cond" w:hAnsi="Franklin Gothic Medium Cond"/>
        </w:rPr>
      </w:pPr>
      <w:r w:rsidRPr="0077097D">
        <w:rPr>
          <w:rFonts w:ascii="Franklin Gothic Medium Cond" w:hAnsi="Franklin Gothic Medium Cond"/>
        </w:rPr>
        <w:t>Limit sub-bullets to one level below</w:t>
      </w:r>
    </w:p>
    <w:p w14:paraId="337B4554" w14:textId="77777777" w:rsidR="0077097D" w:rsidRPr="0077097D" w:rsidRDefault="009725E8" w:rsidP="00BB7EC5">
      <w:pPr>
        <w:pStyle w:val="ListParagraph"/>
        <w:numPr>
          <w:ilvl w:val="0"/>
          <w:numId w:val="2"/>
        </w:numPr>
        <w:spacing w:after="240"/>
        <w:rPr>
          <w:rFonts w:ascii="Franklin Gothic Medium Cond" w:hAnsi="Franklin Gothic Medium Cond"/>
        </w:rPr>
      </w:pPr>
      <w:r w:rsidRPr="0077097D">
        <w:rPr>
          <w:rFonts w:ascii="Franklin Gothic Medium Cond" w:hAnsi="Franklin Gothic Medium Cond"/>
        </w:rPr>
        <w:t xml:space="preserve">Lifeline </w:t>
      </w:r>
      <w:r w:rsidR="0005703A" w:rsidRPr="0077097D">
        <w:rPr>
          <w:rFonts w:ascii="Franklin Gothic Medium Cond" w:hAnsi="Franklin Gothic Medium Cond"/>
        </w:rPr>
        <w:t xml:space="preserve">Subcomponent names should be </w:t>
      </w:r>
      <w:r w:rsidRPr="0077097D">
        <w:rPr>
          <w:rFonts w:ascii="Franklin Gothic Medium Cond" w:hAnsi="Franklin Gothic Medium Cond"/>
          <w:b/>
          <w:bCs/>
        </w:rPr>
        <w:t>bolded</w:t>
      </w:r>
    </w:p>
    <w:p w14:paraId="507205F2" w14:textId="09520091" w:rsidR="0077097D" w:rsidRDefault="0077773F" w:rsidP="00BB7EC5">
      <w:pPr>
        <w:pStyle w:val="ListParagraph"/>
        <w:numPr>
          <w:ilvl w:val="0"/>
          <w:numId w:val="2"/>
        </w:numPr>
        <w:spacing w:after="240"/>
        <w:rPr>
          <w:rFonts w:ascii="Franklin Gothic Medium Cond" w:hAnsi="Franklin Gothic Medium Cond"/>
        </w:rPr>
      </w:pPr>
      <w:r w:rsidRPr="0077097D">
        <w:rPr>
          <w:rFonts w:ascii="Franklin Gothic Medium Cond" w:hAnsi="Franklin Gothic Medium Cond"/>
        </w:rPr>
        <w:t>Body text: Calibri 1</w:t>
      </w:r>
      <w:r w:rsidR="00600409">
        <w:rPr>
          <w:rFonts w:ascii="Franklin Gothic Medium Cond" w:hAnsi="Franklin Gothic Medium Cond"/>
        </w:rPr>
        <w:t>0</w:t>
      </w:r>
    </w:p>
    <w:p w14:paraId="5B8F18A9" w14:textId="59027918" w:rsidR="0077097D" w:rsidRDefault="00752E99" w:rsidP="00BB7EC5">
      <w:pPr>
        <w:pStyle w:val="ListParagraph"/>
        <w:numPr>
          <w:ilvl w:val="0"/>
          <w:numId w:val="2"/>
        </w:numPr>
        <w:spacing w:after="240"/>
        <w:rPr>
          <w:rFonts w:ascii="Franklin Gothic Medium Cond" w:hAnsi="Franklin Gothic Medium Cond"/>
        </w:rPr>
      </w:pPr>
      <w:r>
        <w:rPr>
          <w:rFonts w:ascii="Franklin Gothic Medium Cond" w:hAnsi="Franklin Gothic Medium Cond"/>
        </w:rPr>
        <w:t>C</w:t>
      </w:r>
      <w:r w:rsidR="0077773F" w:rsidRPr="0077097D">
        <w:rPr>
          <w:rFonts w:ascii="Franklin Gothic Medium Cond" w:hAnsi="Franklin Gothic Medium Cond"/>
        </w:rPr>
        <w:t>itations: Calibri 8</w:t>
      </w:r>
      <w:r>
        <w:rPr>
          <w:rFonts w:ascii="Franklin Gothic Medium Cond" w:hAnsi="Franklin Gothic Medium Cond"/>
        </w:rPr>
        <w:t xml:space="preserve"> (Italic</w:t>
      </w:r>
      <w:r w:rsidR="000800FA">
        <w:rPr>
          <w:rFonts w:ascii="Franklin Gothic Medium Cond" w:hAnsi="Franklin Gothic Medium Cond"/>
        </w:rPr>
        <w:t>ized)</w:t>
      </w:r>
    </w:p>
    <w:p w14:paraId="4D620058" w14:textId="08D41224" w:rsidR="00EB0191" w:rsidRPr="00BB7EC5" w:rsidRDefault="001704C4" w:rsidP="00BB7EC5">
      <w:pPr>
        <w:pStyle w:val="ListParagraph"/>
        <w:numPr>
          <w:ilvl w:val="0"/>
          <w:numId w:val="2"/>
        </w:numPr>
        <w:spacing w:after="240"/>
        <w:rPr>
          <w:rFonts w:ascii="Franklin Gothic Medium Cond" w:hAnsi="Franklin Gothic Medium Cond"/>
        </w:rPr>
      </w:pPr>
      <w:r>
        <w:rPr>
          <w:rFonts w:ascii="Franklin Gothic Medium Cond" w:hAnsi="Franklin Gothic Medium Cond"/>
        </w:rPr>
        <w:t xml:space="preserve">Use 508 compliant </w:t>
      </w:r>
      <w:r w:rsidR="00861F3B">
        <w:rPr>
          <w:rFonts w:ascii="Franklin Gothic Medium Cond" w:hAnsi="Franklin Gothic Medium Cond"/>
        </w:rPr>
        <w:t>l</w:t>
      </w:r>
      <w:r w:rsidR="0077097D">
        <w:rPr>
          <w:rFonts w:ascii="Franklin Gothic Medium Cond" w:hAnsi="Franklin Gothic Medium Cond"/>
        </w:rPr>
        <w:t>ifeline component status colors</w:t>
      </w:r>
    </w:p>
    <w:sectPr w:rsidR="00EB0191" w:rsidRPr="00BB7EC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DABF7" w14:textId="77777777" w:rsidR="00B2464F" w:rsidRDefault="00B2464F" w:rsidP="00B87893">
      <w:pPr>
        <w:spacing w:after="0" w:line="240" w:lineRule="auto"/>
      </w:pPr>
      <w:r>
        <w:separator/>
      </w:r>
    </w:p>
  </w:endnote>
  <w:endnote w:type="continuationSeparator" w:id="0">
    <w:p w14:paraId="6C8A3C87" w14:textId="77777777" w:rsidR="00B2464F" w:rsidRDefault="00B2464F" w:rsidP="00B87893">
      <w:pPr>
        <w:spacing w:after="0" w:line="240" w:lineRule="auto"/>
      </w:pPr>
      <w:r>
        <w:continuationSeparator/>
      </w:r>
    </w:p>
  </w:endnote>
  <w:endnote w:type="continuationNotice" w:id="1">
    <w:p w14:paraId="6BEE799A" w14:textId="77777777" w:rsidR="00B2464F" w:rsidRDefault="00B246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AECA7" w14:textId="77777777" w:rsidR="00B2464F" w:rsidRDefault="00B2464F" w:rsidP="00B87893">
      <w:pPr>
        <w:spacing w:after="0" w:line="240" w:lineRule="auto"/>
      </w:pPr>
      <w:r>
        <w:separator/>
      </w:r>
    </w:p>
  </w:footnote>
  <w:footnote w:type="continuationSeparator" w:id="0">
    <w:p w14:paraId="3894F80D" w14:textId="77777777" w:rsidR="00B2464F" w:rsidRDefault="00B2464F" w:rsidP="00B87893">
      <w:pPr>
        <w:spacing w:after="0" w:line="240" w:lineRule="auto"/>
      </w:pPr>
      <w:r>
        <w:continuationSeparator/>
      </w:r>
    </w:p>
  </w:footnote>
  <w:footnote w:type="continuationNotice" w:id="1">
    <w:p w14:paraId="134369B1" w14:textId="77777777" w:rsidR="00B2464F" w:rsidRDefault="00B246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EC74D" w14:textId="798485E8" w:rsidR="00B87893" w:rsidRPr="00E419C0" w:rsidRDefault="00B87893" w:rsidP="00E419C0">
    <w:pPr>
      <w:spacing w:after="240"/>
      <w:ind w:firstLine="720"/>
      <w:jc w:val="center"/>
      <w:rPr>
        <w:rFonts w:ascii="Franklin Gothic Medium Cond" w:hAnsi="Franklin Gothic Medium Cond" w:cstheme="minorHAnsi"/>
        <w:b/>
        <w:color w:val="808080" w:themeColor="background1" w:themeShade="80"/>
      </w:rPr>
    </w:pPr>
    <w:r w:rsidRPr="00E419C0">
      <w:rPr>
        <w:rFonts w:ascii="Franklin Gothic Medium Cond" w:hAnsi="Franklin Gothic Medium Cond" w:cstheme="minorHAnsi"/>
        <w:b/>
        <w:color w:val="808080" w:themeColor="background1" w:themeShade="80"/>
      </w:rPr>
      <w:t>TIER 2 LIFELINE COMPONENT BREAKDOWN</w:t>
    </w:r>
    <w:r w:rsidR="00090ED8" w:rsidRPr="00E419C0">
      <w:rPr>
        <w:rFonts w:ascii="Franklin Gothic Medium Cond" w:hAnsi="Franklin Gothic Medium Cond" w:cstheme="minorHAnsi"/>
        <w:b/>
        <w:color w:val="808080" w:themeColor="background1" w:themeShade="80"/>
      </w:rPr>
      <w:t xml:space="preserve"> </w:t>
    </w:r>
    <w:r w:rsidR="00090ED8" w:rsidRPr="00090ED8">
      <w:rPr>
        <w:rFonts w:ascii="Franklin Gothic Medium Cond" w:hAnsi="Franklin Gothic Medium Cond" w:cstheme="minorHAnsi"/>
        <w:b/>
        <w:color w:val="808080" w:themeColor="background1" w:themeShade="80"/>
      </w:rPr>
      <w:t>GUIDANCE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307D"/>
    <w:multiLevelType w:val="hybridMultilevel"/>
    <w:tmpl w:val="E5441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ED4BA0"/>
    <w:multiLevelType w:val="hybridMultilevel"/>
    <w:tmpl w:val="0EC05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0731B"/>
    <w:multiLevelType w:val="hybridMultilevel"/>
    <w:tmpl w:val="43E2B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51732">
    <w:abstractNumId w:val="1"/>
  </w:num>
  <w:num w:numId="2" w16cid:durableId="83843043">
    <w:abstractNumId w:val="2"/>
  </w:num>
  <w:num w:numId="3" w16cid:durableId="1497722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8C"/>
    <w:rsid w:val="00006DD6"/>
    <w:rsid w:val="0000770B"/>
    <w:rsid w:val="000338B6"/>
    <w:rsid w:val="000428AD"/>
    <w:rsid w:val="00043FA2"/>
    <w:rsid w:val="0004523E"/>
    <w:rsid w:val="0005703A"/>
    <w:rsid w:val="000800FA"/>
    <w:rsid w:val="00090ED8"/>
    <w:rsid w:val="00097120"/>
    <w:rsid w:val="00104E4E"/>
    <w:rsid w:val="001102C2"/>
    <w:rsid w:val="001704C4"/>
    <w:rsid w:val="00171A38"/>
    <w:rsid w:val="001A6840"/>
    <w:rsid w:val="001E373E"/>
    <w:rsid w:val="001E3D42"/>
    <w:rsid w:val="001E3FBA"/>
    <w:rsid w:val="002079B9"/>
    <w:rsid w:val="002242C6"/>
    <w:rsid w:val="0026003E"/>
    <w:rsid w:val="002B2D12"/>
    <w:rsid w:val="003142A6"/>
    <w:rsid w:val="00325E71"/>
    <w:rsid w:val="00365E57"/>
    <w:rsid w:val="0038499F"/>
    <w:rsid w:val="003B2EFD"/>
    <w:rsid w:val="003F54BD"/>
    <w:rsid w:val="0040064D"/>
    <w:rsid w:val="0040204E"/>
    <w:rsid w:val="0040349C"/>
    <w:rsid w:val="00412A69"/>
    <w:rsid w:val="004442F4"/>
    <w:rsid w:val="0044711E"/>
    <w:rsid w:val="00472915"/>
    <w:rsid w:val="00482959"/>
    <w:rsid w:val="0050256C"/>
    <w:rsid w:val="00525B33"/>
    <w:rsid w:val="00570B3D"/>
    <w:rsid w:val="005D3E3E"/>
    <w:rsid w:val="005F518B"/>
    <w:rsid w:val="00600409"/>
    <w:rsid w:val="006265BB"/>
    <w:rsid w:val="0068223D"/>
    <w:rsid w:val="0069650D"/>
    <w:rsid w:val="00752E99"/>
    <w:rsid w:val="0077097D"/>
    <w:rsid w:val="0077773F"/>
    <w:rsid w:val="007B40F3"/>
    <w:rsid w:val="007D1506"/>
    <w:rsid w:val="00842D00"/>
    <w:rsid w:val="00861F3B"/>
    <w:rsid w:val="00864DB1"/>
    <w:rsid w:val="00864F5E"/>
    <w:rsid w:val="008859F0"/>
    <w:rsid w:val="00886CAF"/>
    <w:rsid w:val="00896566"/>
    <w:rsid w:val="008C75A0"/>
    <w:rsid w:val="009725E8"/>
    <w:rsid w:val="00977858"/>
    <w:rsid w:val="009936CF"/>
    <w:rsid w:val="009F16BF"/>
    <w:rsid w:val="00A127AC"/>
    <w:rsid w:val="00A153A6"/>
    <w:rsid w:val="00A561F9"/>
    <w:rsid w:val="00AB500C"/>
    <w:rsid w:val="00AD42C2"/>
    <w:rsid w:val="00B2464F"/>
    <w:rsid w:val="00B36D8C"/>
    <w:rsid w:val="00B50F99"/>
    <w:rsid w:val="00B5286E"/>
    <w:rsid w:val="00B87893"/>
    <w:rsid w:val="00BA6D25"/>
    <w:rsid w:val="00BB7EC5"/>
    <w:rsid w:val="00C019EC"/>
    <w:rsid w:val="00C27763"/>
    <w:rsid w:val="00C771BD"/>
    <w:rsid w:val="00C824B8"/>
    <w:rsid w:val="00CD37C0"/>
    <w:rsid w:val="00D14D6C"/>
    <w:rsid w:val="00E419C0"/>
    <w:rsid w:val="00E432FB"/>
    <w:rsid w:val="00E448E4"/>
    <w:rsid w:val="00E62988"/>
    <w:rsid w:val="00E80566"/>
    <w:rsid w:val="00EB0191"/>
    <w:rsid w:val="00EB1112"/>
    <w:rsid w:val="00EC00C1"/>
    <w:rsid w:val="00EC0A14"/>
    <w:rsid w:val="00EF2151"/>
    <w:rsid w:val="00F118E5"/>
    <w:rsid w:val="00F149BF"/>
    <w:rsid w:val="00F24B1B"/>
    <w:rsid w:val="00F61A17"/>
    <w:rsid w:val="00F914EE"/>
    <w:rsid w:val="00F9668E"/>
    <w:rsid w:val="00FF4B0A"/>
    <w:rsid w:val="030F5DEC"/>
    <w:rsid w:val="27CD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296AC"/>
  <w15:chartTrackingRefBased/>
  <w15:docId w15:val="{4A76DB10-1442-4394-8AD0-810A5728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87893"/>
    <w:pPr>
      <w:widowControl w:val="0"/>
      <w:autoSpaceDE w:val="0"/>
      <w:autoSpaceDN w:val="0"/>
      <w:spacing w:after="240" w:line="240" w:lineRule="auto"/>
      <w:outlineLvl w:val="0"/>
    </w:pPr>
    <w:rPr>
      <w:rFonts w:ascii="Franklin Gothic Medium Cond" w:eastAsia="Times New Roman" w:hAnsi="Franklin Gothic Medium Cond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7773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87893"/>
    <w:rPr>
      <w:rFonts w:ascii="Franklin Gothic Medium Cond" w:eastAsia="Times New Roman" w:hAnsi="Franklin Gothic Medium Cond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7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893"/>
  </w:style>
  <w:style w:type="paragraph" w:styleId="Footer">
    <w:name w:val="footer"/>
    <w:basedOn w:val="Normal"/>
    <w:link w:val="FooterChar"/>
    <w:uiPriority w:val="99"/>
    <w:unhideWhenUsed/>
    <w:rsid w:val="00B87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893"/>
  </w:style>
  <w:style w:type="paragraph" w:styleId="Revision">
    <w:name w:val="Revision"/>
    <w:hidden/>
    <w:uiPriority w:val="99"/>
    <w:semiHidden/>
    <w:rsid w:val="00365E5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65E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E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E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E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F57966B148748BD8081F628C2483F" ma:contentTypeVersion="16" ma:contentTypeDescription="Create a new document." ma:contentTypeScope="" ma:versionID="4fe34fca2365eeb7540cbea3056bc0d4">
  <xsd:schema xmlns:xsd="http://www.w3.org/2001/XMLSchema" xmlns:xs="http://www.w3.org/2001/XMLSchema" xmlns:p="http://schemas.microsoft.com/office/2006/metadata/properties" xmlns:ns2="c81bce5d-cb6c-4cf3-85c7-64a9f7ebd441" xmlns:ns3="ea3db5c6-0e24-465a-8633-d606b1da7b0a" targetNamespace="http://schemas.microsoft.com/office/2006/metadata/properties" ma:root="true" ma:fieldsID="293ec8ccbbf53f861f8d4f0d563f5bce" ns2:_="" ns3:_="">
    <xsd:import namespace="c81bce5d-cb6c-4cf3-85c7-64a9f7ebd441"/>
    <xsd:import namespace="ea3db5c6-0e24-465a-8633-d606b1da7b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bce5d-cb6c-4cf3-85c7-64a9f7ebd4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85e291b-231a-4814-a0e4-2f7fa3dec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2" nillable="true" ma:displayName="Date" ma:default="[today]" ma:description="Document is relevant 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db5c6-0e24-465a-8633-d606b1da7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9365272-6990-49c8-b6ee-930b1ad4dff8}" ma:internalName="TaxCatchAll" ma:showField="CatchAllData" ma:web="ea3db5c6-0e24-465a-8633-d606b1da7b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81bce5d-cb6c-4cf3-85c7-64a9f7ebd441">2023-07-17T08:57:26+00:00</Date>
    <TaxCatchAll xmlns="ea3db5c6-0e24-465a-8633-d606b1da7b0a" xsi:nil="true"/>
    <lcf76f155ced4ddcb4097134ff3c332f xmlns="c81bce5d-cb6c-4cf3-85c7-64a9f7ebd44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5C474-E75D-446F-B465-2B5C4340B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0AD114-62F8-430C-9E13-C12231B5F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bce5d-cb6c-4cf3-85c7-64a9f7ebd441"/>
    <ds:schemaRef ds:uri="ea3db5c6-0e24-465a-8633-d606b1da7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5C2B2A-BA1F-4669-B6B0-6CAAD3646FF9}">
  <ds:schemaRefs>
    <ds:schemaRef ds:uri="http://schemas.microsoft.com/office/2006/metadata/properties"/>
    <ds:schemaRef ds:uri="http://schemas.microsoft.com/office/infopath/2007/PartnerControls"/>
    <ds:schemaRef ds:uri="c81bce5d-cb6c-4cf3-85c7-64a9f7ebd441"/>
    <ds:schemaRef ds:uri="ea3db5c6-0e24-465a-8633-d606b1da7b0a"/>
  </ds:schemaRefs>
</ds:datastoreItem>
</file>

<file path=customXml/itemProps4.xml><?xml version="1.0" encoding="utf-8"?>
<ds:datastoreItem xmlns:ds="http://schemas.openxmlformats.org/officeDocument/2006/customXml" ds:itemID="{645CAEAC-7066-42C5-A695-04A7C18ED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Ramdath, Demetri</dc:creator>
  <cp:keywords/>
  <dc:description/>
  <cp:lastModifiedBy>Ramdath, Demetri</cp:lastModifiedBy>
  <cp:revision>55</cp:revision>
  <dcterms:created xsi:type="dcterms:W3CDTF">2023-07-17T12:57:00Z</dcterms:created>
  <dcterms:modified xsi:type="dcterms:W3CDTF">2023-07-17T19:03:00Z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0x010100005F57966B148748BD8081F628C2483F</vt:lpwstr>
  </property>
  <property fmtid="{D5CDD505-2E9C-101B-9397-08002B2CF9AE}" pid="3" name="MediaServiceImageTags">
    <vt:lpwstr/>
  </property>
</Properties>
</file>