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E21DBC" w14:paraId="2ADFA4DE" w14:textId="77777777" w:rsidTr="00E21DBC">
        <w:tc>
          <w:tcPr>
            <w:tcW w:w="1728" w:type="dxa"/>
          </w:tcPr>
          <w:p w14:paraId="6CC62438" w14:textId="3AE791B1" w:rsidR="00E21DBC" w:rsidRDefault="00E21DBC">
            <w:r>
              <w:t xml:space="preserve">English </w:t>
            </w:r>
          </w:p>
        </w:tc>
        <w:tc>
          <w:tcPr>
            <w:tcW w:w="7848" w:type="dxa"/>
          </w:tcPr>
          <w:p w14:paraId="7843B574" w14:textId="77777777" w:rsidR="00265249" w:rsidRDefault="00265249" w:rsidP="00265249">
            <w:pPr>
              <w:spacing w:after="0" w:line="240" w:lineRule="auto"/>
            </w:pPr>
            <w:r>
              <w:t>Stay In Touch with FEMA</w:t>
            </w:r>
          </w:p>
          <w:p w14:paraId="58951362" w14:textId="77777777" w:rsidR="00265249" w:rsidRDefault="00265249" w:rsidP="00265249">
            <w:pPr>
              <w:spacing w:after="0" w:line="240" w:lineRule="auto"/>
            </w:pPr>
            <w:r>
              <w:t xml:space="preserve">After you apply, let FEMA know if anything changes. You can make updates in your online account on DisasterAssistance.gov at any time to do the following: </w:t>
            </w:r>
          </w:p>
          <w:p w14:paraId="6A157456" w14:textId="77777777" w:rsidR="00265249" w:rsidRDefault="00265249" w:rsidP="00265249">
            <w:pPr>
              <w:spacing w:after="0" w:line="240" w:lineRule="auto"/>
            </w:pPr>
            <w:r>
              <w:t>Update your personal information and needs</w:t>
            </w:r>
          </w:p>
          <w:p w14:paraId="541CE9FF" w14:textId="77777777" w:rsidR="00265249" w:rsidRDefault="00265249" w:rsidP="00265249">
            <w:pPr>
              <w:spacing w:after="0" w:line="240" w:lineRule="auto"/>
            </w:pPr>
            <w:r>
              <w:t>Review your disaster assistance application</w:t>
            </w:r>
          </w:p>
          <w:p w14:paraId="7449C4E8" w14:textId="77777777" w:rsidR="00265249" w:rsidRDefault="00265249" w:rsidP="00265249">
            <w:pPr>
              <w:spacing w:after="0" w:line="240" w:lineRule="auto"/>
            </w:pPr>
            <w:r>
              <w:t>See letters FEMA sends you</w:t>
            </w:r>
          </w:p>
          <w:p w14:paraId="4D14005A" w14:textId="77777777" w:rsidR="00265249" w:rsidRDefault="00265249" w:rsidP="00265249">
            <w:pPr>
              <w:spacing w:after="0" w:line="240" w:lineRule="auto"/>
            </w:pPr>
            <w:r>
              <w:t>Get details about additional documents FEMA may need to process your application or appeal</w:t>
            </w:r>
          </w:p>
          <w:p w14:paraId="135E5124" w14:textId="77777777" w:rsidR="00265249" w:rsidRDefault="00265249" w:rsidP="00265249">
            <w:pPr>
              <w:spacing w:after="0" w:line="240" w:lineRule="auto"/>
            </w:pPr>
            <w:r>
              <w:t>Upload documents to support your application or appeal</w:t>
            </w:r>
          </w:p>
          <w:p w14:paraId="08687866" w14:textId="245BA0C1" w:rsidR="00E21DBC" w:rsidRDefault="00265249" w:rsidP="00265249">
            <w:r>
              <w:t>You can also call the FEMA Helpline: 800-621-3362 or visit a Disaster Recovery Center for in-person assistance.</w:t>
            </w:r>
          </w:p>
        </w:tc>
      </w:tr>
      <w:tr w:rsidR="00E21DBC" w14:paraId="73A9AE75" w14:textId="77777777" w:rsidTr="00E21DBC">
        <w:tc>
          <w:tcPr>
            <w:tcW w:w="1728" w:type="dxa"/>
          </w:tcPr>
          <w:p w14:paraId="60C49AE2" w14:textId="62BD4947" w:rsidR="00E21DBC" w:rsidRDefault="00265249">
            <w:r>
              <w:t>Spanish</w:t>
            </w:r>
          </w:p>
        </w:tc>
        <w:tc>
          <w:tcPr>
            <w:tcW w:w="7848" w:type="dxa"/>
          </w:tcPr>
          <w:p w14:paraId="75BFC324" w14:textId="77777777" w:rsidR="00265249" w:rsidRDefault="00265249" w:rsidP="00265249">
            <w:pPr>
              <w:spacing w:after="0" w:line="240" w:lineRule="auto"/>
            </w:pPr>
            <w:proofErr w:type="spellStart"/>
            <w:r>
              <w:t>Manténgase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contacto</w:t>
            </w:r>
            <w:proofErr w:type="spellEnd"/>
            <w:r>
              <w:t xml:space="preserve"> con FEMA</w:t>
            </w:r>
          </w:p>
          <w:p w14:paraId="58AE4246" w14:textId="77777777" w:rsidR="00265249" w:rsidRDefault="00265249" w:rsidP="00265249">
            <w:pPr>
              <w:spacing w:after="0" w:line="240" w:lineRule="auto"/>
            </w:pPr>
            <w:r>
              <w:t xml:space="preserve">Luego de </w:t>
            </w:r>
            <w:proofErr w:type="spellStart"/>
            <w:r>
              <w:t>solicitar</w:t>
            </w:r>
            <w:proofErr w:type="spellEnd"/>
            <w:r>
              <w:t xml:space="preserve">, </w:t>
            </w:r>
            <w:proofErr w:type="spellStart"/>
            <w:r>
              <w:t>déjele</w:t>
            </w:r>
            <w:proofErr w:type="spellEnd"/>
            <w:r>
              <w:t xml:space="preserve"> saber a FEMA </w:t>
            </w:r>
            <w:proofErr w:type="spellStart"/>
            <w:r>
              <w:t>si</w:t>
            </w:r>
            <w:proofErr w:type="spellEnd"/>
            <w:r>
              <w:t xml:space="preserve"> algo cambia.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actualizar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cuenta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línea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DisasterAssistance.gov/es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cualquier</w:t>
            </w:r>
            <w:proofErr w:type="spellEnd"/>
            <w:r>
              <w:t xml:space="preserve"> </w:t>
            </w:r>
            <w:proofErr w:type="spellStart"/>
            <w:r>
              <w:t>momento</w:t>
            </w:r>
            <w:proofErr w:type="spellEnd"/>
            <w:r>
              <w:t xml:space="preserve"> para:</w:t>
            </w:r>
          </w:p>
          <w:p w14:paraId="30315D8F" w14:textId="77777777" w:rsidR="00265249" w:rsidRDefault="00265249" w:rsidP="00265249">
            <w:pPr>
              <w:spacing w:after="0" w:line="240" w:lineRule="auto"/>
            </w:pPr>
            <w:proofErr w:type="spellStart"/>
            <w:r>
              <w:t>Actualizar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información</w:t>
            </w:r>
            <w:proofErr w:type="spellEnd"/>
            <w:r>
              <w:t xml:space="preserve"> personal y </w:t>
            </w:r>
            <w:proofErr w:type="spellStart"/>
            <w:r>
              <w:t>necesidades</w:t>
            </w:r>
            <w:proofErr w:type="spellEnd"/>
          </w:p>
          <w:p w14:paraId="70DF0087" w14:textId="77777777" w:rsidR="00265249" w:rsidRDefault="00265249" w:rsidP="00265249">
            <w:pPr>
              <w:spacing w:after="0" w:line="240" w:lineRule="auto"/>
            </w:pPr>
            <w:proofErr w:type="spellStart"/>
            <w:r>
              <w:t>Revisar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solicitud</w:t>
            </w:r>
            <w:proofErr w:type="spellEnd"/>
            <w:r>
              <w:t xml:space="preserve"> de </w:t>
            </w:r>
            <w:proofErr w:type="spellStart"/>
            <w:r>
              <w:t>asistencia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desastre</w:t>
            </w:r>
            <w:proofErr w:type="spellEnd"/>
          </w:p>
          <w:p w14:paraId="3624231F" w14:textId="77777777" w:rsidR="00265249" w:rsidRDefault="00265249" w:rsidP="00265249">
            <w:pPr>
              <w:spacing w:after="0" w:line="240" w:lineRule="auto"/>
            </w:pPr>
            <w:r>
              <w:t xml:space="preserve">Ver las cartas que FEMA le </w:t>
            </w:r>
            <w:proofErr w:type="spellStart"/>
            <w:r>
              <w:t>envía</w:t>
            </w:r>
            <w:proofErr w:type="spellEnd"/>
          </w:p>
          <w:p w14:paraId="23641B47" w14:textId="77777777" w:rsidR="00265249" w:rsidRDefault="00265249" w:rsidP="00265249">
            <w:pPr>
              <w:spacing w:after="0" w:line="240" w:lineRule="auto"/>
            </w:pPr>
            <w:proofErr w:type="spellStart"/>
            <w:r>
              <w:t>Obtener</w:t>
            </w:r>
            <w:proofErr w:type="spellEnd"/>
            <w:r>
              <w:t xml:space="preserve"> </w:t>
            </w:r>
            <w:proofErr w:type="spellStart"/>
            <w:r>
              <w:t>detalles</w:t>
            </w:r>
            <w:proofErr w:type="spellEnd"/>
            <w:r>
              <w:t xml:space="preserve"> </w:t>
            </w:r>
            <w:proofErr w:type="spellStart"/>
            <w:r>
              <w:t>sobre</w:t>
            </w:r>
            <w:proofErr w:type="spellEnd"/>
            <w:r>
              <w:t xml:space="preserve"> </w:t>
            </w:r>
            <w:proofErr w:type="spellStart"/>
            <w:r>
              <w:t>documentos</w:t>
            </w:r>
            <w:proofErr w:type="spellEnd"/>
            <w:r>
              <w:t xml:space="preserve"> </w:t>
            </w:r>
            <w:proofErr w:type="spellStart"/>
            <w:r>
              <w:t>adicionales</w:t>
            </w:r>
            <w:proofErr w:type="spellEnd"/>
            <w:r>
              <w:t xml:space="preserve"> que FEMA </w:t>
            </w:r>
            <w:proofErr w:type="spellStart"/>
            <w:r>
              <w:t>pueda</w:t>
            </w:r>
            <w:proofErr w:type="spellEnd"/>
            <w:r>
              <w:t xml:space="preserve"> </w:t>
            </w:r>
            <w:proofErr w:type="spellStart"/>
            <w:r>
              <w:t>necesitar</w:t>
            </w:r>
            <w:proofErr w:type="spellEnd"/>
            <w:r>
              <w:t xml:space="preserve"> para </w:t>
            </w:r>
            <w:proofErr w:type="spellStart"/>
            <w:r>
              <w:t>procesar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solicitud</w:t>
            </w:r>
            <w:proofErr w:type="spellEnd"/>
            <w:r>
              <w:t xml:space="preserve"> o </w:t>
            </w:r>
            <w:proofErr w:type="spellStart"/>
            <w:r>
              <w:t>apelación</w:t>
            </w:r>
            <w:proofErr w:type="spellEnd"/>
          </w:p>
          <w:p w14:paraId="5277436A" w14:textId="77777777" w:rsidR="00265249" w:rsidRDefault="00265249" w:rsidP="00265249">
            <w:pPr>
              <w:spacing w:after="0" w:line="240" w:lineRule="auto"/>
            </w:pPr>
            <w:proofErr w:type="spellStart"/>
            <w:r>
              <w:t>Cargar</w:t>
            </w:r>
            <w:proofErr w:type="spellEnd"/>
            <w:r>
              <w:t xml:space="preserve"> </w:t>
            </w:r>
            <w:proofErr w:type="spellStart"/>
            <w:r>
              <w:t>documentos</w:t>
            </w:r>
            <w:proofErr w:type="spellEnd"/>
            <w:r>
              <w:t xml:space="preserve"> que </w:t>
            </w:r>
            <w:proofErr w:type="spellStart"/>
            <w:r>
              <w:t>apoyan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solicitud</w:t>
            </w:r>
            <w:proofErr w:type="spellEnd"/>
            <w:r>
              <w:t xml:space="preserve"> o </w:t>
            </w:r>
            <w:proofErr w:type="spellStart"/>
            <w:r>
              <w:t>apelación</w:t>
            </w:r>
            <w:proofErr w:type="spellEnd"/>
          </w:p>
          <w:p w14:paraId="7176BFD1" w14:textId="4462246E" w:rsidR="00E21DBC" w:rsidRDefault="00265249" w:rsidP="00265249">
            <w:proofErr w:type="spellStart"/>
            <w:r>
              <w:t>También</w:t>
            </w:r>
            <w:proofErr w:type="spellEnd"/>
            <w:r>
              <w:t xml:space="preserve"> </w:t>
            </w:r>
            <w:proofErr w:type="spellStart"/>
            <w:r>
              <w:t>puede</w:t>
            </w:r>
            <w:proofErr w:type="spellEnd"/>
            <w:r>
              <w:t xml:space="preserve"> </w:t>
            </w:r>
            <w:proofErr w:type="spellStart"/>
            <w:r>
              <w:t>llamar</w:t>
            </w:r>
            <w:proofErr w:type="spellEnd"/>
            <w:r>
              <w:t xml:space="preserve"> la </w:t>
            </w:r>
            <w:proofErr w:type="spellStart"/>
            <w:r>
              <w:t>línea</w:t>
            </w:r>
            <w:proofErr w:type="spellEnd"/>
            <w:r>
              <w:t xml:space="preserve"> de </w:t>
            </w:r>
            <w:proofErr w:type="spellStart"/>
            <w:r>
              <w:t>ayuda</w:t>
            </w:r>
            <w:proofErr w:type="spellEnd"/>
            <w:r>
              <w:t xml:space="preserve"> de FEMA: 800-621-3362 o </w:t>
            </w:r>
            <w:proofErr w:type="spellStart"/>
            <w:r>
              <w:t>visitar</w:t>
            </w:r>
            <w:proofErr w:type="spellEnd"/>
            <w:r>
              <w:t xml:space="preserve"> </w:t>
            </w:r>
            <w:proofErr w:type="gramStart"/>
            <w:r>
              <w:t>un Centro</w:t>
            </w:r>
            <w:proofErr w:type="gramEnd"/>
            <w:r>
              <w:t xml:space="preserve"> de </w:t>
            </w:r>
            <w:proofErr w:type="spellStart"/>
            <w:r>
              <w:t>Recuperación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Desastre</w:t>
            </w:r>
            <w:proofErr w:type="spellEnd"/>
            <w:r>
              <w:t xml:space="preserve"> para </w:t>
            </w:r>
            <w:proofErr w:type="spellStart"/>
            <w:r>
              <w:t>recibir</w:t>
            </w:r>
            <w:proofErr w:type="spellEnd"/>
            <w:r>
              <w:t xml:space="preserve"> </w:t>
            </w:r>
            <w:proofErr w:type="spellStart"/>
            <w:r>
              <w:t>asistencia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persona.</w:t>
            </w:r>
          </w:p>
        </w:tc>
      </w:tr>
      <w:tr w:rsidR="00E21DBC" w14:paraId="3B3A5EDA" w14:textId="77777777" w:rsidTr="00E21DBC">
        <w:tc>
          <w:tcPr>
            <w:tcW w:w="1728" w:type="dxa"/>
          </w:tcPr>
          <w:p w14:paraId="4F96B052" w14:textId="77777777" w:rsidR="00E21DBC" w:rsidRDefault="00E21DBC"/>
        </w:tc>
        <w:tc>
          <w:tcPr>
            <w:tcW w:w="7848" w:type="dxa"/>
          </w:tcPr>
          <w:p w14:paraId="62F71054" w14:textId="77777777" w:rsidR="00E21DBC" w:rsidRDefault="00E21DBC"/>
        </w:tc>
      </w:tr>
      <w:tr w:rsidR="00E21DBC" w14:paraId="0DEC17E8" w14:textId="77777777" w:rsidTr="00E21DBC">
        <w:tc>
          <w:tcPr>
            <w:tcW w:w="1728" w:type="dxa"/>
          </w:tcPr>
          <w:p w14:paraId="4955A018" w14:textId="77777777" w:rsidR="00E21DBC" w:rsidRDefault="00E21DBC"/>
        </w:tc>
        <w:tc>
          <w:tcPr>
            <w:tcW w:w="7848" w:type="dxa"/>
          </w:tcPr>
          <w:p w14:paraId="74EB9CD2" w14:textId="77777777" w:rsidR="00E21DBC" w:rsidRDefault="00E21DBC"/>
        </w:tc>
      </w:tr>
      <w:tr w:rsidR="00E21DBC" w14:paraId="585829E3" w14:textId="77777777" w:rsidTr="00E21DBC">
        <w:tc>
          <w:tcPr>
            <w:tcW w:w="1728" w:type="dxa"/>
          </w:tcPr>
          <w:p w14:paraId="355DDD3F" w14:textId="77777777" w:rsidR="00E21DBC" w:rsidRDefault="00E21DBC"/>
        </w:tc>
        <w:tc>
          <w:tcPr>
            <w:tcW w:w="7848" w:type="dxa"/>
          </w:tcPr>
          <w:p w14:paraId="6CFD9C0A" w14:textId="77777777" w:rsidR="00E21DBC" w:rsidRDefault="00E21DBC"/>
        </w:tc>
      </w:tr>
      <w:tr w:rsidR="00E21DBC" w14:paraId="340D8B66" w14:textId="77777777" w:rsidTr="00E21DBC">
        <w:tc>
          <w:tcPr>
            <w:tcW w:w="1728" w:type="dxa"/>
          </w:tcPr>
          <w:p w14:paraId="494BC5DA" w14:textId="77777777" w:rsidR="00E21DBC" w:rsidRDefault="00E21DBC"/>
        </w:tc>
        <w:tc>
          <w:tcPr>
            <w:tcW w:w="7848" w:type="dxa"/>
          </w:tcPr>
          <w:p w14:paraId="7AF2149C" w14:textId="77777777" w:rsidR="00E21DBC" w:rsidRDefault="00E21DBC"/>
        </w:tc>
      </w:tr>
      <w:tr w:rsidR="00E21DBC" w14:paraId="74CC58EC" w14:textId="77777777" w:rsidTr="00E21DBC">
        <w:tc>
          <w:tcPr>
            <w:tcW w:w="1728" w:type="dxa"/>
          </w:tcPr>
          <w:p w14:paraId="06A9A319" w14:textId="77777777" w:rsidR="00E21DBC" w:rsidRDefault="00E21DBC"/>
        </w:tc>
        <w:tc>
          <w:tcPr>
            <w:tcW w:w="7848" w:type="dxa"/>
          </w:tcPr>
          <w:p w14:paraId="34E29DCC" w14:textId="77777777" w:rsidR="00E21DBC" w:rsidRDefault="00E21DBC"/>
        </w:tc>
      </w:tr>
      <w:tr w:rsidR="00E21DBC" w14:paraId="50553083" w14:textId="77777777" w:rsidTr="00E21DBC">
        <w:tc>
          <w:tcPr>
            <w:tcW w:w="1728" w:type="dxa"/>
          </w:tcPr>
          <w:p w14:paraId="5E7C5051" w14:textId="77777777" w:rsidR="00E21DBC" w:rsidRDefault="00E21DBC"/>
        </w:tc>
        <w:tc>
          <w:tcPr>
            <w:tcW w:w="7848" w:type="dxa"/>
          </w:tcPr>
          <w:p w14:paraId="6222138F" w14:textId="77777777" w:rsidR="00E21DBC" w:rsidRDefault="00E21DBC"/>
        </w:tc>
      </w:tr>
    </w:tbl>
    <w:p w14:paraId="3761B5BD" w14:textId="77777777" w:rsidR="00E80ADA" w:rsidRDefault="00E80ADA"/>
    <w:sectPr w:rsidR="00E80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DBC"/>
    <w:rsid w:val="00265249"/>
    <w:rsid w:val="003B0097"/>
    <w:rsid w:val="00E21DBC"/>
    <w:rsid w:val="00E8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0FA14"/>
  <w15:chartTrackingRefBased/>
  <w15:docId w15:val="{CA091F89-F697-48CE-ACF8-A0E7136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1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054f82e53f678b672c54a3fd88283cd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f2fb35e65398fb0fe820a40715b488ed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>
      <Value>ALT TEXT</Value>
    </People>
  </documentManagement>
</p:properties>
</file>

<file path=customXml/itemProps1.xml><?xml version="1.0" encoding="utf-8"?>
<ds:datastoreItem xmlns:ds="http://schemas.openxmlformats.org/officeDocument/2006/customXml" ds:itemID="{FB6C061F-65EF-42D9-8E0C-2F7F8028E15D}"/>
</file>

<file path=customXml/itemProps2.xml><?xml version="1.0" encoding="utf-8"?>
<ds:datastoreItem xmlns:ds="http://schemas.openxmlformats.org/officeDocument/2006/customXml" ds:itemID="{4DBA0595-0DD8-4497-981A-6B593A540076}"/>
</file>

<file path=customXml/itemProps3.xml><?xml version="1.0" encoding="utf-8"?>
<ds:datastoreItem xmlns:ds="http://schemas.openxmlformats.org/officeDocument/2006/customXml" ds:itemID="{687F259A-A2C3-4736-940B-FC6AAEE90F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FEMA 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Zella</dc:creator>
  <cp:keywords/>
  <dc:description/>
  <cp:lastModifiedBy>Campbell, Zella</cp:lastModifiedBy>
  <cp:revision>1</cp:revision>
  <dcterms:created xsi:type="dcterms:W3CDTF">2024-07-10T14:58:00Z</dcterms:created>
  <dcterms:modified xsi:type="dcterms:W3CDTF">2024-07-10T15:34:00Z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</Properties>
</file>